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1" w:rsidRDefault="002D4E3E" w:rsidP="002D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E3E">
        <w:rPr>
          <w:rFonts w:ascii="Times New Roman" w:hAnsi="Times New Roman" w:cs="Times New Roman"/>
          <w:b/>
          <w:sz w:val="28"/>
          <w:szCs w:val="28"/>
        </w:rPr>
        <w:t>Рекомендации для педагогов по взаимодействию с агрессивными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лагере</w:t>
      </w:r>
    </w:p>
    <w:p w:rsidR="002D4E3E" w:rsidRDefault="002D4E3E" w:rsidP="002D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4E3E" w:rsidRDefault="002D4E3E" w:rsidP="000C3F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17145</wp:posOffset>
            </wp:positionV>
            <wp:extent cx="2519045" cy="1487170"/>
            <wp:effectExtent l="19050" t="0" r="0" b="0"/>
            <wp:wrapSquare wrapText="bothSides"/>
            <wp:docPr id="1" name="Рисунок 1" descr="https://cdn.lifehacker.ru/wp-content/uploads/2015/05/A-little-boy-in-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ifehacker.ru/wp-content/uploads/2015/05/A-little-boy-in-a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Слово «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агрессия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»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произошло</w:t>
      </w:r>
      <w:r w:rsidR="000C3FF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от латинского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</w:t>
      </w:r>
      <w:proofErr w:type="spellStart"/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agressio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»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, что означает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нападение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», «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приступ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»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 В психологическом словаре приведено следующе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е определение данного термина: «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Агрессия - это мотивированное деструктивное поведение, противоречащее нормам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и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вленности и т.п.)»</w:t>
      </w:r>
      <w:r w:rsidRPr="002D4E3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2D4E3E" w:rsidRDefault="004E5DCD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3578860</wp:posOffset>
            </wp:positionV>
            <wp:extent cx="2282190" cy="1514475"/>
            <wp:effectExtent l="19050" t="0" r="3810" b="0"/>
            <wp:wrapSquare wrapText="bothSides"/>
            <wp:docPr id="7" name="Рисунок 7" descr="https://avatars.mds.yandex.net/get-zen_doc/1899873/pub_5d5d6e7235c8d800adef0988_5d5d764dbc251400ae08f7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99873/pub_5d5d6e7235c8d800adef0988_5d5d764dbc251400ae08f77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E3E" w:rsidRPr="002D4E3E">
        <w:rPr>
          <w:rFonts w:eastAsiaTheme="minorEastAsia"/>
          <w:color w:val="333333"/>
          <w:sz w:val="28"/>
          <w:szCs w:val="28"/>
          <w:shd w:val="clear" w:color="auto" w:fill="F9F9F9"/>
        </w:rPr>
        <w:t xml:space="preserve">Причины появления агрессии у детей могут быть самыми разными. </w:t>
      </w:r>
      <w:r w:rsidR="000C3FF2">
        <w:rPr>
          <w:rFonts w:eastAsiaTheme="minorEastAsia"/>
          <w:color w:val="333333"/>
          <w:sz w:val="28"/>
          <w:szCs w:val="28"/>
          <w:shd w:val="clear" w:color="auto" w:fill="F9F9F9"/>
        </w:rPr>
        <w:t>В большинстве случаев выделяют:</w:t>
      </w:r>
    </w:p>
    <w:p w:rsidR="000C3FF2" w:rsidRDefault="000C3FF2" w:rsidP="00686297">
      <w:pPr>
        <w:pStyle w:val="a5"/>
        <w:numPr>
          <w:ilvl w:val="0"/>
          <w:numId w:val="1"/>
        </w:numPr>
        <w:shd w:val="clear" w:color="auto" w:fill="F9F9F9"/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eastAsiaTheme="minorEastAsia"/>
          <w:b/>
          <w:color w:val="333333"/>
          <w:sz w:val="28"/>
          <w:szCs w:val="28"/>
          <w:shd w:val="clear" w:color="auto" w:fill="F9F9F9"/>
        </w:rPr>
      </w:pPr>
      <w:r w:rsidRPr="00686297">
        <w:rPr>
          <w:rFonts w:eastAsiaTheme="minorEastAsia"/>
          <w:b/>
          <w:color w:val="333333"/>
          <w:sz w:val="28"/>
          <w:szCs w:val="28"/>
          <w:shd w:val="clear" w:color="auto" w:fill="F9F9F9"/>
        </w:rPr>
        <w:t>Внешние причины:</w:t>
      </w:r>
    </w:p>
    <w:p w:rsidR="000C3FF2" w:rsidRDefault="000C3FF2" w:rsidP="004E5DCD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left="566" w:firstLine="142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семья (негативный пример);</w:t>
      </w:r>
    </w:p>
    <w:p w:rsidR="000C3FF2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общение со сверстниками (негативное влияние других детей);</w:t>
      </w:r>
    </w:p>
    <w:p w:rsidR="000C3FF2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влияние СМИ, фильмов, мультфильмов (ребенок может копировать персонажей фильмов, придуманных героев).</w:t>
      </w:r>
    </w:p>
    <w:p w:rsidR="000C3FF2" w:rsidRPr="00686297" w:rsidRDefault="000C3FF2" w:rsidP="00686297">
      <w:pPr>
        <w:pStyle w:val="a5"/>
        <w:numPr>
          <w:ilvl w:val="0"/>
          <w:numId w:val="1"/>
        </w:numPr>
        <w:shd w:val="clear" w:color="auto" w:fill="F9F9F9"/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eastAsiaTheme="minorEastAsia"/>
          <w:b/>
          <w:color w:val="333333"/>
          <w:sz w:val="28"/>
          <w:szCs w:val="28"/>
          <w:shd w:val="clear" w:color="auto" w:fill="F9F9F9"/>
        </w:rPr>
      </w:pPr>
      <w:r w:rsidRPr="00686297">
        <w:rPr>
          <w:rFonts w:eastAsiaTheme="minorEastAsia"/>
          <w:b/>
          <w:color w:val="333333"/>
          <w:sz w:val="28"/>
          <w:szCs w:val="28"/>
          <w:shd w:val="clear" w:color="auto" w:fill="F9F9F9"/>
        </w:rPr>
        <w:t>Внутренние причины:</w:t>
      </w:r>
    </w:p>
    <w:p w:rsidR="000C3FF2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агрессивность – проявление внутреннего дискомфорта, неуверенности;</w:t>
      </w:r>
    </w:p>
    <w:p w:rsidR="000C3FF2" w:rsidRDefault="004E5DCD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3605530</wp:posOffset>
            </wp:positionH>
            <wp:positionV relativeFrom="margin">
              <wp:posOffset>5885180</wp:posOffset>
            </wp:positionV>
            <wp:extent cx="2335530" cy="1525270"/>
            <wp:effectExtent l="19050" t="0" r="7620" b="0"/>
            <wp:wrapSquare wrapText="bothSides"/>
            <wp:docPr id="10" name="Рисунок 10" descr="https://avatars.mds.yandex.net/get-zen_doc/125920/pub_5d433440dfdd2500ac7f82be_5d433dddecfb8000ada806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25920/pub_5d433440dfdd2500ac7f82be_5d433dddecfb8000ada806a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FF2">
        <w:rPr>
          <w:rFonts w:eastAsiaTheme="minorEastAsia"/>
          <w:color w:val="333333"/>
          <w:sz w:val="28"/>
          <w:szCs w:val="28"/>
          <w:shd w:val="clear" w:color="auto" w:fill="F9F9F9"/>
        </w:rPr>
        <w:t>- неумение адекватно выражать отрицательные эмоции, контролировать себя;</w:t>
      </w:r>
    </w:p>
    <w:p w:rsidR="000C3FF2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высокая тревожность, ощущение отверженности;</w:t>
      </w:r>
    </w:p>
    <w:p w:rsidR="000C3FF2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неадекватная самооценка (чаще заниженная);</w:t>
      </w:r>
    </w:p>
    <w:p w:rsidR="000C3FF2" w:rsidRPr="002D4E3E" w:rsidRDefault="000C3FF2" w:rsidP="000C3FF2">
      <w:pPr>
        <w:pStyle w:val="a5"/>
        <w:shd w:val="clear" w:color="auto" w:fill="F9F9F9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>
        <w:rPr>
          <w:rFonts w:eastAsiaTheme="minorEastAsia"/>
          <w:color w:val="333333"/>
          <w:sz w:val="28"/>
          <w:szCs w:val="28"/>
          <w:shd w:val="clear" w:color="auto" w:fill="F9F9F9"/>
        </w:rPr>
        <w:t>- стремление привлечь внимание взрослых.</w:t>
      </w:r>
      <w:r w:rsidR="004E5DCD" w:rsidRPr="004E5DCD">
        <w:t xml:space="preserve"> </w:t>
      </w:r>
    </w:p>
    <w:p w:rsidR="002D4E3E" w:rsidRDefault="000C3FF2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0C3FF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Агрессивность как свойство личности отличается от ситуативной агрессии, возникающей при опасности и проходящей, когда человеку ничего не угрожает. </w:t>
      </w:r>
      <w:r w:rsidRPr="0068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Ситуативная агрессия совершенно нормальна и даже необходима, ее не стоит корректировать.</w:t>
      </w:r>
      <w:r w:rsidRPr="000C3FF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В подобных случаях важно, чтобы человек умел выражать свои негативные эмоции адекватно.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Как правило, агрессивные дети: 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- эмоционально неустойчивы, 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- тревожны, 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- у них слабая способность к самоконтролю, 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lastRenderedPageBreak/>
        <w:t>- конфликтны,</w:t>
      </w:r>
    </w:p>
    <w:p w:rsidR="00686297" w:rsidRDefault="00686297" w:rsidP="000C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8629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- враждебны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2A3D9A" w:rsidRPr="002A3D9A" w:rsidRDefault="002A3D9A" w:rsidP="002A3D9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Только взрослые, которые умею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т находить разумный компромисс</w:t>
      </w: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, могут научить справляться с агрессией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2A3D9A" w:rsidRPr="002A3D9A" w:rsidRDefault="002A3D9A" w:rsidP="002A3D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2A3D9A" w:rsidRPr="002A3D9A" w:rsidRDefault="002A3D9A" w:rsidP="002A3D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Стили воздействий взрослых (в ответ на агрессивные действия ребенка)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2057"/>
        <w:gridCol w:w="2290"/>
        <w:gridCol w:w="2519"/>
      </w:tblGrid>
      <w:tr w:rsidR="002A3D9A" w:rsidRPr="002A3D9A" w:rsidTr="002A3D9A">
        <w:trPr>
          <w:trHeight w:val="595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Стратегия</w:t>
            </w:r>
          </w:p>
          <w:p w:rsidR="002A3D9A" w:rsidRPr="002A3D9A" w:rsidRDefault="002A3D9A" w:rsidP="002A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воздействия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Конкретные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примеры стратегии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Стиль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поведения ребенка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Почему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ребенок так поступает</w:t>
            </w:r>
          </w:p>
        </w:tc>
      </w:tr>
      <w:tr w:rsidR="002A3D9A" w:rsidRPr="002A3D9A" w:rsidTr="002A3D9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Резкое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подавление агрессивного поведения ребенка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“Прекрати!” “Не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смей так говорить” Взрослые наказывают ребенка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Агрессивный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(Ребенок может прекратить сейчас но выплеснет свои отрицательные эмоции в </w:t>
            </w:r>
            <w:proofErr w:type="spellStart"/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другoe</w:t>
            </w:r>
            <w:proofErr w:type="spellEnd"/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время и в другом месте)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Ребенок копирует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взрослых и учится у них агрессивным формам поведения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2A3D9A" w:rsidRPr="002A3D9A" w:rsidTr="002A3D9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Игнорирование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агрессивных вспышек ребенка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Взрослые делают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вид, что не замечают агрессии ребенка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Агрессивный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(Ребенок продолжает действовать агрессивно)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Ребенок думает,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что делает все правильно, и агрессивные формы поведения закрепляются в черту поведения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2A3D9A" w:rsidRPr="002A3D9A" w:rsidTr="002A3D9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Взрослые дают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возможность ребенку выплеснуть агрессию приемлемым способом и в тактичной форме запрещают вести себя агрессивно по отношению к другим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Если взрослые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видят что ребенок разгневан они могут вовлечь его в игру, которая снимет его гнев. Взрослые объясняют ребенку, как надо вести себя в определенных ситуациях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Скорее всего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ребенок научится управлять своим гневом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Ребенок учится</w:t>
            </w:r>
          </w:p>
          <w:p w:rsidR="002A3D9A" w:rsidRPr="002A3D9A" w:rsidRDefault="002A3D9A" w:rsidP="002A3D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2A3D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анализировать различные ситуации и берет пример со своих тактичных взрослых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</w:tc>
      </w:tr>
    </w:tbl>
    <w:p w:rsidR="002A3D9A" w:rsidRPr="002A3D9A" w:rsidRDefault="002A3D9A" w:rsidP="002A3D9A">
      <w:pPr>
        <w:pStyle w:val="a5"/>
        <w:shd w:val="clear" w:color="auto" w:fill="F9F9F9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shd w:val="clear" w:color="auto" w:fill="F9F9F9"/>
        </w:rPr>
      </w:pPr>
    </w:p>
    <w:p w:rsidR="004E5DCD" w:rsidRDefault="004E5DCD" w:rsidP="002A3D9A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rFonts w:eastAsiaTheme="minorEastAsia"/>
          <w:b/>
          <w:bCs/>
          <w:sz w:val="28"/>
          <w:szCs w:val="28"/>
          <w:shd w:val="clear" w:color="auto" w:fill="F9F9F9"/>
        </w:rPr>
      </w:pPr>
    </w:p>
    <w:p w:rsidR="004E5DCD" w:rsidRDefault="004E5DCD" w:rsidP="002A3D9A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rFonts w:eastAsiaTheme="minorEastAsia"/>
          <w:b/>
          <w:bCs/>
          <w:sz w:val="28"/>
          <w:szCs w:val="28"/>
          <w:shd w:val="clear" w:color="auto" w:fill="F9F9F9"/>
        </w:rPr>
      </w:pPr>
    </w:p>
    <w:p w:rsidR="004E5DCD" w:rsidRDefault="004E5DCD" w:rsidP="002A3D9A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rFonts w:eastAsiaTheme="minorEastAsia"/>
          <w:b/>
          <w:bCs/>
          <w:sz w:val="28"/>
          <w:szCs w:val="28"/>
          <w:shd w:val="clear" w:color="auto" w:fill="F9F9F9"/>
        </w:rPr>
      </w:pP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b/>
          <w:bCs/>
          <w:sz w:val="28"/>
          <w:szCs w:val="28"/>
          <w:shd w:val="clear" w:color="auto" w:fill="F9F9F9"/>
        </w:rPr>
        <w:lastRenderedPageBreak/>
        <w:t>Как помочь агрессивному ребенку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Как вы думаете, почему дети дерутся, кусаются и толкаются, а иногда в ответ на какое-либо, да</w:t>
      </w:r>
      <w:r w:rsidR="002A3D9A">
        <w:rPr>
          <w:rFonts w:eastAsiaTheme="minorEastAsia"/>
          <w:color w:val="333333"/>
          <w:sz w:val="28"/>
          <w:szCs w:val="28"/>
          <w:shd w:val="clear" w:color="auto" w:fill="F9F9F9"/>
        </w:rPr>
        <w:t>же доброжелательное, обращение «</w:t>
      </w: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взрываются</w:t>
      </w:r>
      <w:r w:rsidR="002A3D9A">
        <w:rPr>
          <w:rFonts w:eastAsiaTheme="minorEastAsia"/>
          <w:color w:val="333333"/>
          <w:sz w:val="28"/>
          <w:szCs w:val="28"/>
          <w:shd w:val="clear" w:color="auto" w:fill="F9F9F9"/>
        </w:rPr>
        <w:t>»</w:t>
      </w: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 xml:space="preserve"> и бушуют?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Причин такого поведения может быть много. Но часто дети поступают именно так потому, что не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 наше общение с ними станет более эффективным и приятным для обеих сторон.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Этот совет (предоставление выбора способа взаимодействия) особенно актуален, когда речь идет об агрессивн</w:t>
      </w:r>
      <w:r w:rsidR="002A3D9A">
        <w:rPr>
          <w:rFonts w:eastAsiaTheme="minorEastAsia"/>
          <w:color w:val="333333"/>
          <w:sz w:val="28"/>
          <w:szCs w:val="28"/>
          <w:shd w:val="clear" w:color="auto" w:fill="F9F9F9"/>
        </w:rPr>
        <w:t>ых детях. Работа воспитателей</w:t>
      </w: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 xml:space="preserve"> с данной категорией детей должна проводиться в трех направлениях: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1. Работа с гневом. Обучение агрессивных детей приемлемым способам выражения гнева.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2. Обучение детей навыкам распознавания и контроля, умению владеть собой в ситуациях, провоцирующих вспышки гнева.</w:t>
      </w:r>
    </w:p>
    <w:p w:rsidR="00686297" w:rsidRPr="002A3D9A" w:rsidRDefault="00686297" w:rsidP="002A3D9A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rFonts w:eastAsiaTheme="minorEastAsia"/>
          <w:color w:val="333333"/>
          <w:sz w:val="28"/>
          <w:szCs w:val="28"/>
          <w:shd w:val="clear" w:color="auto" w:fill="F9F9F9"/>
        </w:rPr>
      </w:pPr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 xml:space="preserve">3. Формирование способности к </w:t>
      </w:r>
      <w:proofErr w:type="spellStart"/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эмпатии</w:t>
      </w:r>
      <w:proofErr w:type="spellEnd"/>
      <w:r w:rsidRPr="002A3D9A">
        <w:rPr>
          <w:rFonts w:eastAsiaTheme="minorEastAsia"/>
          <w:color w:val="333333"/>
          <w:sz w:val="28"/>
          <w:szCs w:val="28"/>
          <w:shd w:val="clear" w:color="auto" w:fill="F9F9F9"/>
        </w:rPr>
        <w:t>, доверию, сочувствию, сопереживанию и т.д.</w:t>
      </w:r>
    </w:p>
    <w:p w:rsidR="00686297" w:rsidRDefault="00686297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Игры с агрессивными детьми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Цель: развитие умения координировать свою точку зрения с другими, свое поведение с поступками других людей.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«Зеркало»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Дети играют парами. Один- зеркало, другой - смотрящий в него задача играющих синхронно выполнять любые движения, запрещается лишь дотрагиваться друг до друга.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«Голова-мяч»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Дети играют парами или тройками. Мяч лежит на табурете или кубе. Игроки опускаются на колени, зажимают мяч между головами. Задача - поднять мяч головами и донести до определенного места. Руками не трогать.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«Ванька - </w:t>
      </w:r>
      <w:proofErr w:type="spellStart"/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Встанька</w:t>
      </w:r>
      <w:proofErr w:type="spellEnd"/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»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Дети по 4-5 человек кружком сидят на полу, взявшись за руки. По команде ведущего, одновременно, не расцепляя рук, все встают в полный рост. Затем по команде садятся. Побеждает кружок, который встал и сел первым. Запрет - расцеплять руки.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«Звонари» 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На натянутой веревке прикреплены на разной высоте колокольчики. Каждый колокольчик имеет порядковый номер. Дети играют по очереди. в руке ребенка - звонаря – палочка. Он называет номер колокольчика, в который собирается звонить, отмеряет на глаз расстояние до него (5-6 шагов), закрывает глаза (завязывает), подходит и ударяет. Если удар точный, то ребенок возвращается на исходную позицию и выбирает следующий колокольчик. Если промахивается, то звонарь-другой.</w:t>
      </w:r>
    </w:p>
    <w:p w:rsidR="002A3D9A" w:rsidRDefault="002A3D9A" w:rsidP="002A3D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2.Режиссерские игры.</w:t>
      </w:r>
    </w:p>
    <w:p w:rsidR="00C9324E" w:rsidRDefault="002A3D9A" w:rsidP="004E5DC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A3D9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lastRenderedPageBreak/>
        <w:t xml:space="preserve">Ребенок распределяет роли между игрушками, а на себя принимает функцию режиссера. в режиссерской игре необходимо ребенку предоставлять возможность самостоятельно организовывать игровую ситуацию, выбирать сюжет, регулировать взаимоотношения. В этом случае игра решает психотерапевтические задачи (ребенок может проявить свою агрессию «спрятавшись за куклу- персонаж»). В режиссерской игре ребенок с агрессивным поведением постепенно приобретает навык оценивать конфликтную ситуацию с нескольких точек зрения, находить разные варианты поведения. У ребенка развивается возможность координировать свою точку зрения с другими возможными, свое поведение- с поступками других людей. </w:t>
      </w:r>
    </w:p>
    <w:p w:rsidR="00C9324E" w:rsidRPr="00C9324E" w:rsidRDefault="002A3D9A" w:rsidP="00C9324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Учите управлять ребенка своим эмоциями</w:t>
      </w:r>
    </w:p>
    <w:p w:rsidR="00C9324E" w:rsidRPr="00C9324E" w:rsidRDefault="002A3D9A" w:rsidP="00C9324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Можно сильно сжать кулаки, напрячь мышцы рук, затем постепенно расслабляться, «отпуская» негатив. </w:t>
      </w:r>
    </w:p>
    <w:p w:rsidR="00C9324E" w:rsidRPr="00C9324E" w:rsidRDefault="002A3D9A" w:rsidP="00C9324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C9324E" w:rsidRPr="00C9324E" w:rsidRDefault="002A3D9A" w:rsidP="00C9324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 </w:t>
      </w:r>
    </w:p>
    <w:p w:rsidR="002A3D9A" w:rsidRDefault="002A3D9A" w:rsidP="00C9324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C9324E" w:rsidRDefault="00C9324E" w:rsidP="00C932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C9324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C9324E" w:rsidRDefault="00C9324E" w:rsidP="00C9324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noProof/>
        </w:rPr>
        <w:drawing>
          <wp:inline distT="0" distB="0" distL="0" distR="0">
            <wp:extent cx="3165813" cy="2156346"/>
            <wp:effectExtent l="19050" t="0" r="0" b="0"/>
            <wp:docPr id="4" name="Рисунок 4" descr="https://avatars.mds.yandex.net/get-pdb/163339/91adfc37-9cd5-4fd9-88a2-d621514f62b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91adfc37-9cd5-4fd9-88a2-d621514f62be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02" cy="215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CD" w:rsidRDefault="004E5DCD" w:rsidP="00C9324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4E5DCD" w:rsidRDefault="004E5DCD" w:rsidP="004E5DCD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4E5D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Автор-составитель: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Нуркаева Г.Т., </w:t>
      </w:r>
    </w:p>
    <w:p w:rsidR="004E5DCD" w:rsidRPr="00C9324E" w:rsidRDefault="004E5DCD" w:rsidP="004E5DCD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педагог-психолог МАУДО ЦДТ г.Оренбурга</w:t>
      </w:r>
    </w:p>
    <w:sectPr w:rsidR="004E5DCD" w:rsidRPr="00C9324E" w:rsidSect="002D4E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000"/>
    <w:multiLevelType w:val="hybridMultilevel"/>
    <w:tmpl w:val="280E2B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392827"/>
    <w:multiLevelType w:val="hybridMultilevel"/>
    <w:tmpl w:val="F76233F8"/>
    <w:lvl w:ilvl="0" w:tplc="2EE2D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6D"/>
    <w:rsid w:val="000C3FF2"/>
    <w:rsid w:val="000F3066"/>
    <w:rsid w:val="002A3D9A"/>
    <w:rsid w:val="002D4E3E"/>
    <w:rsid w:val="004E5DCD"/>
    <w:rsid w:val="00686297"/>
    <w:rsid w:val="006B576D"/>
    <w:rsid w:val="00714A55"/>
    <w:rsid w:val="00C9324E"/>
    <w:rsid w:val="00F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7E64-5B58-4DB7-884E-6B177D1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86297"/>
    <w:rPr>
      <w:b/>
      <w:bCs/>
    </w:rPr>
  </w:style>
  <w:style w:type="paragraph" w:styleId="a7">
    <w:name w:val="List Paragraph"/>
    <w:basedOn w:val="a"/>
    <w:uiPriority w:val="34"/>
    <w:qFormat/>
    <w:rsid w:val="00C9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</cp:revision>
  <dcterms:created xsi:type="dcterms:W3CDTF">2020-04-16T16:46:00Z</dcterms:created>
  <dcterms:modified xsi:type="dcterms:W3CDTF">2020-04-16T16:46:00Z</dcterms:modified>
</cp:coreProperties>
</file>